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58164" w14:textId="77777777" w:rsidR="000640EC" w:rsidRDefault="000640EC" w:rsidP="000640EC">
      <w:pPr>
        <w:pStyle w:val="Default"/>
      </w:pPr>
    </w:p>
    <w:p w14:paraId="61F9A426" w14:textId="6EABDC90" w:rsidR="000640EC" w:rsidRPr="00636639" w:rsidRDefault="000640EC" w:rsidP="000640EC">
      <w:pPr>
        <w:pStyle w:val="Default"/>
        <w:rPr>
          <w:rFonts w:asciiTheme="minorHAnsi" w:hAnsiTheme="minorHAnsi"/>
          <w:b/>
          <w:bCs/>
        </w:rPr>
      </w:pPr>
      <w:r w:rsidRPr="00636639">
        <w:rPr>
          <w:rFonts w:asciiTheme="minorHAnsi" w:hAnsiTheme="minorHAnsi"/>
          <w:b/>
          <w:bCs/>
        </w:rPr>
        <w:t xml:space="preserve">Why is </w:t>
      </w:r>
      <w:r w:rsidRPr="00636639">
        <w:rPr>
          <w:rFonts w:asciiTheme="minorHAnsi" w:hAnsiTheme="minorHAnsi"/>
          <w:b/>
          <w:bCs/>
        </w:rPr>
        <w:t>a</w:t>
      </w:r>
      <w:r w:rsidRPr="00636639">
        <w:rPr>
          <w:rFonts w:asciiTheme="minorHAnsi" w:hAnsiTheme="minorHAnsi"/>
          <w:b/>
          <w:bCs/>
        </w:rPr>
        <w:t xml:space="preserve">ccess to USB Storage </w:t>
      </w:r>
      <w:r w:rsidRPr="00636639">
        <w:rPr>
          <w:rFonts w:asciiTheme="minorHAnsi" w:hAnsiTheme="minorHAnsi"/>
          <w:b/>
          <w:bCs/>
        </w:rPr>
        <w:t>d</w:t>
      </w:r>
      <w:r w:rsidRPr="00636639">
        <w:rPr>
          <w:rFonts w:asciiTheme="minorHAnsi" w:hAnsiTheme="minorHAnsi"/>
          <w:b/>
          <w:bCs/>
        </w:rPr>
        <w:t xml:space="preserve">evices </w:t>
      </w:r>
      <w:r w:rsidRPr="00636639">
        <w:rPr>
          <w:rFonts w:asciiTheme="minorHAnsi" w:hAnsiTheme="minorHAnsi"/>
          <w:b/>
          <w:bCs/>
        </w:rPr>
        <w:t>r</w:t>
      </w:r>
      <w:r w:rsidRPr="00636639">
        <w:rPr>
          <w:rFonts w:asciiTheme="minorHAnsi" w:hAnsiTheme="minorHAnsi"/>
          <w:b/>
          <w:bCs/>
        </w:rPr>
        <w:t>estricted?</w:t>
      </w:r>
    </w:p>
    <w:p w14:paraId="494C0698" w14:textId="77777777" w:rsidR="000640EC" w:rsidRPr="0007112E" w:rsidRDefault="000640EC" w:rsidP="000640EC">
      <w:pPr>
        <w:pStyle w:val="Default"/>
        <w:rPr>
          <w:rFonts w:asciiTheme="minorHAnsi" w:hAnsiTheme="minorHAnsi"/>
          <w:b/>
          <w:bCs/>
          <w:sz w:val="22"/>
          <w:szCs w:val="22"/>
        </w:rPr>
      </w:pPr>
    </w:p>
    <w:p w14:paraId="15ACC67B" w14:textId="33E9D27C" w:rsidR="000640EC" w:rsidRPr="0007112E" w:rsidRDefault="000640EC" w:rsidP="000640EC">
      <w:pPr>
        <w:pStyle w:val="Default"/>
        <w:rPr>
          <w:rFonts w:asciiTheme="minorHAnsi" w:hAnsiTheme="minorHAnsi"/>
          <w:sz w:val="22"/>
          <w:szCs w:val="22"/>
        </w:rPr>
      </w:pPr>
      <w:r w:rsidRPr="0007112E">
        <w:rPr>
          <w:rFonts w:asciiTheme="minorHAnsi" w:hAnsiTheme="minorHAnsi"/>
          <w:sz w:val="22"/>
          <w:szCs w:val="22"/>
        </w:rPr>
        <w:t xml:space="preserve">USB storage devices, especially USB </w:t>
      </w:r>
      <w:r w:rsidRPr="0007112E">
        <w:rPr>
          <w:rFonts w:asciiTheme="minorHAnsi" w:hAnsiTheme="minorHAnsi"/>
          <w:sz w:val="22"/>
          <w:szCs w:val="22"/>
        </w:rPr>
        <w:t>f</w:t>
      </w:r>
      <w:r w:rsidRPr="0007112E">
        <w:rPr>
          <w:rFonts w:asciiTheme="minorHAnsi" w:hAnsiTheme="minorHAnsi"/>
          <w:sz w:val="22"/>
          <w:szCs w:val="22"/>
        </w:rPr>
        <w:t xml:space="preserve">lash </w:t>
      </w:r>
      <w:r w:rsidRPr="0007112E">
        <w:rPr>
          <w:rFonts w:asciiTheme="minorHAnsi" w:hAnsiTheme="minorHAnsi"/>
          <w:sz w:val="22"/>
          <w:szCs w:val="22"/>
        </w:rPr>
        <w:t>d</w:t>
      </w:r>
      <w:r w:rsidRPr="0007112E">
        <w:rPr>
          <w:rFonts w:asciiTheme="minorHAnsi" w:hAnsiTheme="minorHAnsi"/>
          <w:sz w:val="22"/>
          <w:szCs w:val="22"/>
        </w:rPr>
        <w:t>rives</w:t>
      </w:r>
      <w:r w:rsidRPr="0007112E">
        <w:rPr>
          <w:rFonts w:asciiTheme="minorHAnsi" w:hAnsiTheme="minorHAnsi"/>
          <w:sz w:val="22"/>
          <w:szCs w:val="22"/>
        </w:rPr>
        <w:t xml:space="preserve"> and hard drives,</w:t>
      </w:r>
      <w:r w:rsidRPr="0007112E">
        <w:rPr>
          <w:rFonts w:asciiTheme="minorHAnsi" w:hAnsiTheme="minorHAnsi"/>
          <w:sz w:val="22"/>
          <w:szCs w:val="22"/>
        </w:rPr>
        <w:t xml:space="preserve"> are notorious among hackers due to </w:t>
      </w:r>
      <w:r w:rsidR="00A6098A" w:rsidRPr="0007112E">
        <w:rPr>
          <w:rFonts w:asciiTheme="minorHAnsi" w:hAnsiTheme="minorHAnsi"/>
          <w:sz w:val="22"/>
          <w:szCs w:val="22"/>
        </w:rPr>
        <w:t xml:space="preserve">the </w:t>
      </w:r>
      <w:r w:rsidRPr="0007112E">
        <w:rPr>
          <w:rFonts w:asciiTheme="minorHAnsi" w:hAnsiTheme="minorHAnsi"/>
          <w:sz w:val="22"/>
          <w:szCs w:val="22"/>
        </w:rPr>
        <w:t xml:space="preserve">inexpensive cost and portability. Plugging a USB </w:t>
      </w:r>
      <w:r w:rsidR="00A6098A" w:rsidRPr="0007112E">
        <w:rPr>
          <w:rFonts w:asciiTheme="minorHAnsi" w:hAnsiTheme="minorHAnsi"/>
          <w:sz w:val="22"/>
          <w:szCs w:val="22"/>
        </w:rPr>
        <w:t>s</w:t>
      </w:r>
      <w:r w:rsidRPr="0007112E">
        <w:rPr>
          <w:rFonts w:asciiTheme="minorHAnsi" w:hAnsiTheme="minorHAnsi"/>
          <w:sz w:val="22"/>
          <w:szCs w:val="22"/>
        </w:rPr>
        <w:t xml:space="preserve">torage </w:t>
      </w:r>
      <w:r w:rsidR="00A6098A" w:rsidRPr="0007112E">
        <w:rPr>
          <w:rFonts w:asciiTheme="minorHAnsi" w:hAnsiTheme="minorHAnsi"/>
          <w:sz w:val="22"/>
          <w:szCs w:val="22"/>
        </w:rPr>
        <w:t>device</w:t>
      </w:r>
      <w:r w:rsidRPr="0007112E">
        <w:rPr>
          <w:rFonts w:asciiTheme="minorHAnsi" w:hAnsiTheme="minorHAnsi"/>
          <w:sz w:val="22"/>
          <w:szCs w:val="22"/>
        </w:rPr>
        <w:t xml:space="preserve"> into </w:t>
      </w:r>
      <w:r w:rsidRPr="0007112E">
        <w:rPr>
          <w:rFonts w:asciiTheme="minorHAnsi" w:hAnsiTheme="minorHAnsi"/>
          <w:sz w:val="22"/>
          <w:szCs w:val="22"/>
        </w:rPr>
        <w:t xml:space="preserve">an </w:t>
      </w:r>
      <w:r w:rsidRPr="0007112E">
        <w:rPr>
          <w:rFonts w:asciiTheme="minorHAnsi" w:hAnsiTheme="minorHAnsi"/>
          <w:sz w:val="22"/>
          <w:szCs w:val="22"/>
        </w:rPr>
        <w:t>Archdiocese of Atlanta</w:t>
      </w:r>
      <w:r w:rsidRPr="0007112E">
        <w:rPr>
          <w:rFonts w:asciiTheme="minorHAnsi" w:hAnsiTheme="minorHAnsi"/>
          <w:sz w:val="22"/>
          <w:szCs w:val="22"/>
        </w:rPr>
        <w:t xml:space="preserve"> (AoA)</w:t>
      </w:r>
      <w:r w:rsidRPr="0007112E">
        <w:rPr>
          <w:rFonts w:asciiTheme="minorHAnsi" w:hAnsiTheme="minorHAnsi"/>
          <w:sz w:val="22"/>
          <w:szCs w:val="22"/>
        </w:rPr>
        <w:t xml:space="preserve">-owned workstations can jeopardize the security posture of the AoA systems and data. The USB storage devices are one of the easiest channels to spread </w:t>
      </w:r>
      <w:r w:rsidR="004D7FEE" w:rsidRPr="0007112E">
        <w:rPr>
          <w:rFonts w:asciiTheme="minorHAnsi" w:hAnsiTheme="minorHAnsi"/>
          <w:sz w:val="22"/>
          <w:szCs w:val="22"/>
        </w:rPr>
        <w:t>an</w:t>
      </w:r>
      <w:r w:rsidRPr="0007112E">
        <w:rPr>
          <w:rFonts w:asciiTheme="minorHAnsi" w:hAnsiTheme="minorHAnsi"/>
          <w:sz w:val="22"/>
          <w:szCs w:val="22"/>
        </w:rPr>
        <w:t xml:space="preserve"> infection to a workstation </w:t>
      </w:r>
      <w:r w:rsidR="004D7FEE" w:rsidRPr="0007112E">
        <w:rPr>
          <w:rFonts w:asciiTheme="minorHAnsi" w:hAnsiTheme="minorHAnsi"/>
          <w:sz w:val="22"/>
          <w:szCs w:val="22"/>
        </w:rPr>
        <w:t>and/or</w:t>
      </w:r>
      <w:r w:rsidRPr="0007112E">
        <w:rPr>
          <w:rFonts w:asciiTheme="minorHAnsi" w:hAnsiTheme="minorHAnsi"/>
          <w:sz w:val="22"/>
          <w:szCs w:val="22"/>
        </w:rPr>
        <w:t xml:space="preserve"> network. </w:t>
      </w:r>
    </w:p>
    <w:p w14:paraId="60695065" w14:textId="77777777" w:rsidR="000640EC" w:rsidRPr="0007112E" w:rsidRDefault="000640EC" w:rsidP="000640EC">
      <w:pPr>
        <w:pStyle w:val="Default"/>
        <w:rPr>
          <w:rFonts w:asciiTheme="minorHAnsi" w:hAnsiTheme="minorHAnsi"/>
          <w:sz w:val="22"/>
          <w:szCs w:val="22"/>
        </w:rPr>
      </w:pPr>
    </w:p>
    <w:p w14:paraId="21378548" w14:textId="77777777" w:rsidR="002F477D" w:rsidRPr="0007112E" w:rsidRDefault="000640EC" w:rsidP="000640EC">
      <w:pPr>
        <w:pStyle w:val="Default"/>
        <w:rPr>
          <w:rFonts w:asciiTheme="minorHAnsi" w:hAnsiTheme="minorHAnsi"/>
          <w:sz w:val="22"/>
          <w:szCs w:val="22"/>
        </w:rPr>
      </w:pPr>
      <w:r w:rsidRPr="0007112E">
        <w:rPr>
          <w:rFonts w:asciiTheme="minorHAnsi" w:hAnsiTheme="minorHAnsi"/>
          <w:sz w:val="22"/>
          <w:szCs w:val="22"/>
        </w:rPr>
        <w:t xml:space="preserve">Disabling USB </w:t>
      </w:r>
      <w:r w:rsidR="000058A8" w:rsidRPr="0007112E">
        <w:rPr>
          <w:rFonts w:asciiTheme="minorHAnsi" w:hAnsiTheme="minorHAnsi"/>
          <w:sz w:val="22"/>
          <w:szCs w:val="22"/>
        </w:rPr>
        <w:t>s</w:t>
      </w:r>
      <w:r w:rsidRPr="0007112E">
        <w:rPr>
          <w:rFonts w:asciiTheme="minorHAnsi" w:hAnsiTheme="minorHAnsi"/>
          <w:sz w:val="22"/>
          <w:szCs w:val="22"/>
        </w:rPr>
        <w:t xml:space="preserve">torage </w:t>
      </w:r>
      <w:r w:rsidR="000058A8" w:rsidRPr="0007112E">
        <w:rPr>
          <w:rFonts w:asciiTheme="minorHAnsi" w:hAnsiTheme="minorHAnsi"/>
          <w:sz w:val="22"/>
          <w:szCs w:val="22"/>
        </w:rPr>
        <w:t>d</w:t>
      </w:r>
      <w:r w:rsidRPr="0007112E">
        <w:rPr>
          <w:rFonts w:asciiTheme="minorHAnsi" w:hAnsiTheme="minorHAnsi"/>
          <w:sz w:val="22"/>
          <w:szCs w:val="22"/>
        </w:rPr>
        <w:t xml:space="preserve">evices also discourages </w:t>
      </w:r>
      <w:r w:rsidR="008A3274" w:rsidRPr="0007112E">
        <w:rPr>
          <w:rFonts w:asciiTheme="minorHAnsi" w:hAnsiTheme="minorHAnsi"/>
          <w:sz w:val="22"/>
          <w:szCs w:val="22"/>
        </w:rPr>
        <w:t xml:space="preserve">the </w:t>
      </w:r>
      <w:r w:rsidRPr="0007112E">
        <w:rPr>
          <w:rFonts w:asciiTheme="minorHAnsi" w:hAnsiTheme="minorHAnsi"/>
          <w:sz w:val="22"/>
          <w:szCs w:val="22"/>
        </w:rPr>
        <w:t>use and storing of unencrypted data on flash drives and external hard drives. USB drives are small and easy to lose. If data is unencrypted, the data is easily accessible to non-authorized individuals. Th</w:t>
      </w:r>
      <w:r w:rsidR="00CE5FC8" w:rsidRPr="0007112E">
        <w:rPr>
          <w:rFonts w:asciiTheme="minorHAnsi" w:hAnsiTheme="minorHAnsi"/>
          <w:sz w:val="22"/>
          <w:szCs w:val="22"/>
        </w:rPr>
        <w:t>erefore, th</w:t>
      </w:r>
      <w:r w:rsidRPr="0007112E">
        <w:rPr>
          <w:rFonts w:asciiTheme="minorHAnsi" w:hAnsiTheme="minorHAnsi"/>
          <w:sz w:val="22"/>
          <w:szCs w:val="22"/>
        </w:rPr>
        <w:t xml:space="preserve">ose </w:t>
      </w:r>
      <w:r w:rsidR="002F477D" w:rsidRPr="0007112E">
        <w:rPr>
          <w:rFonts w:asciiTheme="minorHAnsi" w:hAnsiTheme="minorHAnsi"/>
          <w:sz w:val="22"/>
          <w:szCs w:val="22"/>
        </w:rPr>
        <w:t xml:space="preserve">granted </w:t>
      </w:r>
      <w:r w:rsidRPr="0007112E">
        <w:rPr>
          <w:rFonts w:asciiTheme="minorHAnsi" w:hAnsiTheme="minorHAnsi"/>
          <w:sz w:val="22"/>
          <w:szCs w:val="22"/>
        </w:rPr>
        <w:t xml:space="preserve">authorized USB Storage </w:t>
      </w:r>
      <w:r w:rsidR="002F477D" w:rsidRPr="0007112E">
        <w:rPr>
          <w:rFonts w:asciiTheme="minorHAnsi" w:hAnsiTheme="minorHAnsi"/>
          <w:sz w:val="22"/>
          <w:szCs w:val="22"/>
        </w:rPr>
        <w:t>d</w:t>
      </w:r>
      <w:r w:rsidRPr="0007112E">
        <w:rPr>
          <w:rFonts w:asciiTheme="minorHAnsi" w:hAnsiTheme="minorHAnsi"/>
          <w:sz w:val="22"/>
          <w:szCs w:val="22"/>
        </w:rPr>
        <w:t xml:space="preserve">evice access are encouraged to always use encryption </w:t>
      </w:r>
      <w:r w:rsidR="002F477D" w:rsidRPr="0007112E">
        <w:rPr>
          <w:rFonts w:asciiTheme="minorHAnsi" w:hAnsiTheme="minorHAnsi"/>
          <w:sz w:val="22"/>
          <w:szCs w:val="22"/>
        </w:rPr>
        <w:t xml:space="preserve">on their </w:t>
      </w:r>
      <w:r w:rsidRPr="0007112E">
        <w:rPr>
          <w:rFonts w:asciiTheme="minorHAnsi" w:hAnsiTheme="minorHAnsi"/>
          <w:sz w:val="22"/>
          <w:szCs w:val="22"/>
        </w:rPr>
        <w:t>external devices.</w:t>
      </w:r>
    </w:p>
    <w:p w14:paraId="3CF9B377" w14:textId="77777777" w:rsidR="002F477D" w:rsidRPr="00854D82" w:rsidRDefault="002F477D" w:rsidP="000640EC">
      <w:pPr>
        <w:pStyle w:val="Default"/>
        <w:rPr>
          <w:rFonts w:asciiTheme="minorHAnsi" w:hAnsiTheme="minorHAnsi"/>
          <w:sz w:val="16"/>
          <w:szCs w:val="16"/>
        </w:rPr>
      </w:pPr>
    </w:p>
    <w:p w14:paraId="2AD5FDD8" w14:textId="77777777" w:rsidR="00CB6531" w:rsidRPr="00854D82" w:rsidRDefault="00CB6531" w:rsidP="000640EC">
      <w:pPr>
        <w:pStyle w:val="Default"/>
        <w:rPr>
          <w:rFonts w:asciiTheme="minorHAnsi" w:hAnsiTheme="minorHAnsi"/>
          <w:b/>
          <w:bCs/>
          <w:sz w:val="16"/>
          <w:szCs w:val="16"/>
        </w:rPr>
      </w:pPr>
    </w:p>
    <w:p w14:paraId="7E9FA0F4" w14:textId="32BB8A46" w:rsidR="000640EC" w:rsidRPr="00636639" w:rsidRDefault="00013FA2" w:rsidP="000640EC">
      <w:pPr>
        <w:pStyle w:val="Default"/>
        <w:rPr>
          <w:rFonts w:asciiTheme="minorHAnsi" w:hAnsiTheme="minorHAnsi"/>
          <w:b/>
          <w:bCs/>
        </w:rPr>
      </w:pPr>
      <w:r w:rsidRPr="00636639">
        <w:rPr>
          <w:rFonts w:asciiTheme="minorHAnsi" w:hAnsiTheme="minorHAnsi"/>
          <w:b/>
          <w:bCs/>
        </w:rPr>
        <w:t>Dangers</w:t>
      </w:r>
      <w:r w:rsidR="000640EC" w:rsidRPr="00636639">
        <w:rPr>
          <w:rFonts w:asciiTheme="minorHAnsi" w:hAnsiTheme="minorHAnsi"/>
          <w:b/>
          <w:bCs/>
        </w:rPr>
        <w:t xml:space="preserve"> of USB Storage Devices </w:t>
      </w:r>
    </w:p>
    <w:p w14:paraId="057FAFC3" w14:textId="77777777" w:rsidR="000640EC" w:rsidRPr="0007112E" w:rsidRDefault="000640EC" w:rsidP="000640EC">
      <w:pPr>
        <w:pStyle w:val="Default"/>
        <w:rPr>
          <w:rFonts w:asciiTheme="minorHAnsi" w:hAnsiTheme="minorHAnsi"/>
          <w:b/>
          <w:bCs/>
          <w:sz w:val="22"/>
          <w:szCs w:val="22"/>
        </w:rPr>
      </w:pPr>
    </w:p>
    <w:p w14:paraId="2138BC46" w14:textId="0ED32E07" w:rsidR="000640EC" w:rsidRPr="0007112E" w:rsidRDefault="00FC0E2F" w:rsidP="000640EC">
      <w:pPr>
        <w:pStyle w:val="Default"/>
        <w:numPr>
          <w:ilvl w:val="0"/>
          <w:numId w:val="2"/>
        </w:numPr>
        <w:rPr>
          <w:rFonts w:asciiTheme="minorHAnsi" w:hAnsiTheme="minorHAnsi"/>
          <w:sz w:val="22"/>
          <w:szCs w:val="22"/>
        </w:rPr>
      </w:pPr>
      <w:r w:rsidRPr="0007112E">
        <w:rPr>
          <w:rFonts w:asciiTheme="minorHAnsi" w:hAnsiTheme="minorHAnsi"/>
          <w:sz w:val="22"/>
          <w:szCs w:val="22"/>
        </w:rPr>
        <w:t>The d</w:t>
      </w:r>
      <w:r w:rsidR="00AD7976" w:rsidRPr="0007112E">
        <w:rPr>
          <w:rFonts w:asciiTheme="minorHAnsi" w:hAnsiTheme="minorHAnsi"/>
          <w:sz w:val="22"/>
          <w:szCs w:val="22"/>
        </w:rPr>
        <w:t xml:space="preserve">eliberate (or undeliberate) </w:t>
      </w:r>
      <w:r w:rsidRPr="0007112E">
        <w:rPr>
          <w:rFonts w:asciiTheme="minorHAnsi" w:hAnsiTheme="minorHAnsi"/>
          <w:sz w:val="22"/>
          <w:szCs w:val="22"/>
        </w:rPr>
        <w:t>t</w:t>
      </w:r>
      <w:r w:rsidR="000640EC" w:rsidRPr="0007112E">
        <w:rPr>
          <w:rFonts w:asciiTheme="minorHAnsi" w:hAnsiTheme="minorHAnsi"/>
          <w:sz w:val="22"/>
          <w:szCs w:val="22"/>
        </w:rPr>
        <w:t xml:space="preserve">ransferring </w:t>
      </w:r>
      <w:r w:rsidRPr="0007112E">
        <w:rPr>
          <w:rFonts w:asciiTheme="minorHAnsi" w:hAnsiTheme="minorHAnsi"/>
          <w:sz w:val="22"/>
          <w:szCs w:val="22"/>
        </w:rPr>
        <w:t xml:space="preserve">of </w:t>
      </w:r>
      <w:r w:rsidR="001A7F6B" w:rsidRPr="0007112E">
        <w:rPr>
          <w:rFonts w:asciiTheme="minorHAnsi" w:hAnsiTheme="minorHAnsi"/>
          <w:sz w:val="22"/>
          <w:szCs w:val="22"/>
        </w:rPr>
        <w:t xml:space="preserve">confidential </w:t>
      </w:r>
      <w:r w:rsidR="000640EC" w:rsidRPr="0007112E">
        <w:rPr>
          <w:rFonts w:asciiTheme="minorHAnsi" w:hAnsiTheme="minorHAnsi"/>
          <w:sz w:val="22"/>
          <w:szCs w:val="22"/>
        </w:rPr>
        <w:t xml:space="preserve">AoA-owned data to personal USB </w:t>
      </w:r>
      <w:r w:rsidR="00433EC7" w:rsidRPr="0007112E">
        <w:rPr>
          <w:rFonts w:asciiTheme="minorHAnsi" w:hAnsiTheme="minorHAnsi"/>
          <w:sz w:val="22"/>
          <w:szCs w:val="22"/>
        </w:rPr>
        <w:t>f</w:t>
      </w:r>
      <w:r w:rsidR="000640EC" w:rsidRPr="0007112E">
        <w:rPr>
          <w:rFonts w:asciiTheme="minorHAnsi" w:hAnsiTheme="minorHAnsi"/>
          <w:sz w:val="22"/>
          <w:szCs w:val="22"/>
        </w:rPr>
        <w:t xml:space="preserve">lash or </w:t>
      </w:r>
      <w:r w:rsidR="00433EC7" w:rsidRPr="0007112E">
        <w:rPr>
          <w:rFonts w:asciiTheme="minorHAnsi" w:hAnsiTheme="minorHAnsi"/>
          <w:sz w:val="22"/>
          <w:szCs w:val="22"/>
        </w:rPr>
        <w:t>e</w:t>
      </w:r>
      <w:r w:rsidR="000640EC" w:rsidRPr="0007112E">
        <w:rPr>
          <w:rFonts w:asciiTheme="minorHAnsi" w:hAnsiTheme="minorHAnsi"/>
          <w:sz w:val="22"/>
          <w:szCs w:val="22"/>
        </w:rPr>
        <w:t>xternal hard drives.</w:t>
      </w:r>
    </w:p>
    <w:p w14:paraId="2E1FCB18" w14:textId="346BDEBA" w:rsidR="000640EC" w:rsidRPr="0007112E" w:rsidRDefault="001A7F6B" w:rsidP="000640EC">
      <w:pPr>
        <w:pStyle w:val="Default"/>
        <w:numPr>
          <w:ilvl w:val="0"/>
          <w:numId w:val="2"/>
        </w:numPr>
        <w:rPr>
          <w:rFonts w:asciiTheme="minorHAnsi" w:hAnsiTheme="minorHAnsi"/>
          <w:sz w:val="22"/>
          <w:szCs w:val="22"/>
        </w:rPr>
      </w:pPr>
      <w:r w:rsidRPr="0007112E">
        <w:rPr>
          <w:rFonts w:asciiTheme="minorHAnsi" w:hAnsiTheme="minorHAnsi"/>
          <w:sz w:val="22"/>
          <w:szCs w:val="22"/>
        </w:rPr>
        <w:t xml:space="preserve">The </w:t>
      </w:r>
      <w:r w:rsidR="00F42CC2" w:rsidRPr="0007112E">
        <w:rPr>
          <w:rFonts w:asciiTheme="minorHAnsi" w:hAnsiTheme="minorHAnsi"/>
          <w:sz w:val="22"/>
          <w:szCs w:val="22"/>
        </w:rPr>
        <w:t>unencrypted</w:t>
      </w:r>
      <w:r w:rsidR="00F42CC2" w:rsidRPr="0007112E">
        <w:rPr>
          <w:rFonts w:asciiTheme="minorHAnsi" w:hAnsiTheme="minorHAnsi"/>
          <w:sz w:val="22"/>
          <w:szCs w:val="22"/>
        </w:rPr>
        <w:t xml:space="preserve"> </w:t>
      </w:r>
      <w:r w:rsidRPr="0007112E">
        <w:rPr>
          <w:rFonts w:asciiTheme="minorHAnsi" w:hAnsiTheme="minorHAnsi"/>
          <w:sz w:val="22"/>
          <w:szCs w:val="22"/>
        </w:rPr>
        <w:t>s</w:t>
      </w:r>
      <w:r w:rsidR="000640EC" w:rsidRPr="0007112E">
        <w:rPr>
          <w:rFonts w:asciiTheme="minorHAnsi" w:hAnsiTheme="minorHAnsi"/>
          <w:sz w:val="22"/>
          <w:szCs w:val="22"/>
        </w:rPr>
        <w:t xml:space="preserve">toring </w:t>
      </w:r>
      <w:r w:rsidRPr="0007112E">
        <w:rPr>
          <w:rFonts w:asciiTheme="minorHAnsi" w:hAnsiTheme="minorHAnsi"/>
          <w:sz w:val="22"/>
          <w:szCs w:val="22"/>
        </w:rPr>
        <w:t xml:space="preserve">of data </w:t>
      </w:r>
      <w:r w:rsidR="000640EC" w:rsidRPr="0007112E">
        <w:rPr>
          <w:rFonts w:asciiTheme="minorHAnsi" w:hAnsiTheme="minorHAnsi"/>
          <w:sz w:val="22"/>
          <w:szCs w:val="22"/>
        </w:rPr>
        <w:t xml:space="preserve">on USB </w:t>
      </w:r>
      <w:r w:rsidR="00F42CC2" w:rsidRPr="0007112E">
        <w:rPr>
          <w:rFonts w:asciiTheme="minorHAnsi" w:hAnsiTheme="minorHAnsi"/>
          <w:sz w:val="22"/>
          <w:szCs w:val="22"/>
        </w:rPr>
        <w:t>f</w:t>
      </w:r>
      <w:r w:rsidR="000640EC" w:rsidRPr="0007112E">
        <w:rPr>
          <w:rFonts w:asciiTheme="minorHAnsi" w:hAnsiTheme="minorHAnsi"/>
          <w:sz w:val="22"/>
          <w:szCs w:val="22"/>
        </w:rPr>
        <w:t xml:space="preserve">lash or </w:t>
      </w:r>
      <w:r w:rsidR="00F42CC2" w:rsidRPr="0007112E">
        <w:rPr>
          <w:rFonts w:asciiTheme="minorHAnsi" w:hAnsiTheme="minorHAnsi"/>
          <w:sz w:val="22"/>
          <w:szCs w:val="22"/>
        </w:rPr>
        <w:t>e</w:t>
      </w:r>
      <w:r w:rsidR="000640EC" w:rsidRPr="0007112E">
        <w:rPr>
          <w:rFonts w:asciiTheme="minorHAnsi" w:hAnsiTheme="minorHAnsi"/>
          <w:sz w:val="22"/>
          <w:szCs w:val="22"/>
        </w:rPr>
        <w:t>xternal hard drives.</w:t>
      </w:r>
    </w:p>
    <w:p w14:paraId="511A606B" w14:textId="77777777" w:rsidR="000640EC" w:rsidRPr="0007112E" w:rsidRDefault="000640EC" w:rsidP="000640EC">
      <w:pPr>
        <w:pStyle w:val="Default"/>
        <w:numPr>
          <w:ilvl w:val="0"/>
          <w:numId w:val="2"/>
        </w:numPr>
        <w:rPr>
          <w:rFonts w:asciiTheme="minorHAnsi" w:hAnsiTheme="minorHAnsi"/>
          <w:sz w:val="22"/>
          <w:szCs w:val="22"/>
        </w:rPr>
      </w:pPr>
      <w:r w:rsidRPr="0007112E">
        <w:rPr>
          <w:rFonts w:asciiTheme="minorHAnsi" w:hAnsiTheme="minorHAnsi"/>
          <w:sz w:val="22"/>
          <w:szCs w:val="22"/>
        </w:rPr>
        <w:t>Inadvertently transferring malicious files to AoA-owned workstation.</w:t>
      </w:r>
    </w:p>
    <w:p w14:paraId="50AF6974" w14:textId="77777777" w:rsidR="00D11ADF" w:rsidRPr="0007112E" w:rsidRDefault="000640EC" w:rsidP="000640EC">
      <w:pPr>
        <w:pStyle w:val="Default"/>
        <w:numPr>
          <w:ilvl w:val="0"/>
          <w:numId w:val="2"/>
        </w:numPr>
        <w:rPr>
          <w:rFonts w:asciiTheme="minorHAnsi" w:hAnsiTheme="minorHAnsi"/>
          <w:sz w:val="22"/>
          <w:szCs w:val="22"/>
        </w:rPr>
      </w:pPr>
      <w:r w:rsidRPr="0007112E">
        <w:rPr>
          <w:rFonts w:asciiTheme="minorHAnsi" w:hAnsiTheme="minorHAnsi"/>
          <w:sz w:val="22"/>
          <w:szCs w:val="22"/>
        </w:rPr>
        <w:t xml:space="preserve">Plugging in USB </w:t>
      </w:r>
      <w:r w:rsidR="00EE237E" w:rsidRPr="0007112E">
        <w:rPr>
          <w:rFonts w:asciiTheme="minorHAnsi" w:hAnsiTheme="minorHAnsi"/>
          <w:sz w:val="22"/>
          <w:szCs w:val="22"/>
        </w:rPr>
        <w:t>s</w:t>
      </w:r>
      <w:r w:rsidRPr="0007112E">
        <w:rPr>
          <w:rFonts w:asciiTheme="minorHAnsi" w:hAnsiTheme="minorHAnsi"/>
          <w:sz w:val="22"/>
          <w:szCs w:val="22"/>
        </w:rPr>
        <w:t xml:space="preserve">torage </w:t>
      </w:r>
      <w:r w:rsidR="00EE237E" w:rsidRPr="0007112E">
        <w:rPr>
          <w:rFonts w:asciiTheme="minorHAnsi" w:hAnsiTheme="minorHAnsi"/>
          <w:sz w:val="22"/>
          <w:szCs w:val="22"/>
        </w:rPr>
        <w:t>d</w:t>
      </w:r>
      <w:r w:rsidRPr="0007112E">
        <w:rPr>
          <w:rFonts w:asciiTheme="minorHAnsi" w:hAnsiTheme="minorHAnsi"/>
          <w:sz w:val="22"/>
          <w:szCs w:val="22"/>
        </w:rPr>
        <w:t>evices found on the ground or handed out for free</w:t>
      </w:r>
      <w:r w:rsidR="00A35B40" w:rsidRPr="0007112E">
        <w:rPr>
          <w:rFonts w:asciiTheme="minorHAnsi" w:hAnsiTheme="minorHAnsi"/>
          <w:sz w:val="22"/>
          <w:szCs w:val="22"/>
        </w:rPr>
        <w:t>.</w:t>
      </w:r>
      <w:r w:rsidRPr="0007112E">
        <w:rPr>
          <w:rFonts w:asciiTheme="minorHAnsi" w:hAnsiTheme="minorHAnsi"/>
          <w:b/>
          <w:bCs/>
          <w:sz w:val="22"/>
          <w:szCs w:val="22"/>
        </w:rPr>
        <w:t xml:space="preserve"> </w:t>
      </w:r>
      <w:r w:rsidRPr="0007112E">
        <w:rPr>
          <w:rFonts w:asciiTheme="minorHAnsi" w:hAnsiTheme="minorHAnsi"/>
          <w:sz w:val="22"/>
          <w:szCs w:val="22"/>
        </w:rPr>
        <w:t xml:space="preserve">USB </w:t>
      </w:r>
      <w:r w:rsidR="00F65D0E" w:rsidRPr="0007112E">
        <w:rPr>
          <w:rFonts w:asciiTheme="minorHAnsi" w:hAnsiTheme="minorHAnsi"/>
          <w:sz w:val="22"/>
          <w:szCs w:val="22"/>
        </w:rPr>
        <w:t>s</w:t>
      </w:r>
      <w:r w:rsidRPr="0007112E">
        <w:rPr>
          <w:rFonts w:asciiTheme="minorHAnsi" w:hAnsiTheme="minorHAnsi"/>
          <w:sz w:val="22"/>
          <w:szCs w:val="22"/>
        </w:rPr>
        <w:t xml:space="preserve">torage </w:t>
      </w:r>
      <w:r w:rsidR="00F65D0E" w:rsidRPr="0007112E">
        <w:rPr>
          <w:rFonts w:asciiTheme="minorHAnsi" w:hAnsiTheme="minorHAnsi"/>
          <w:sz w:val="22"/>
          <w:szCs w:val="22"/>
        </w:rPr>
        <w:t>d</w:t>
      </w:r>
      <w:r w:rsidRPr="0007112E">
        <w:rPr>
          <w:rFonts w:asciiTheme="minorHAnsi" w:hAnsiTheme="minorHAnsi"/>
          <w:sz w:val="22"/>
          <w:szCs w:val="22"/>
        </w:rPr>
        <w:t>evices, especially the ones found on the ground or handed out for free</w:t>
      </w:r>
      <w:r w:rsidR="00F65D0E" w:rsidRPr="0007112E">
        <w:rPr>
          <w:rFonts w:asciiTheme="minorHAnsi" w:hAnsiTheme="minorHAnsi"/>
          <w:sz w:val="22"/>
          <w:szCs w:val="22"/>
        </w:rPr>
        <w:t xml:space="preserve">, </w:t>
      </w:r>
      <w:r w:rsidRPr="0007112E">
        <w:rPr>
          <w:rFonts w:asciiTheme="minorHAnsi" w:hAnsiTheme="minorHAnsi"/>
          <w:sz w:val="22"/>
          <w:szCs w:val="22"/>
        </w:rPr>
        <w:t>can contain malware that can infect the workstation. It is common for hackers to use this method to install malware on victim’s workstations. Once installed, the malware can perform a variety of malicious acts such as capturing keystrokes on your keyboard and encrypting your hard drive. The hacker can ask for ransom or spread the malware from one computer to the next, gradually infecting many, if not all, workstations.</w:t>
      </w:r>
    </w:p>
    <w:p w14:paraId="26D764B2" w14:textId="77777777" w:rsidR="00D11ADF" w:rsidRPr="00854D82" w:rsidRDefault="00D11ADF" w:rsidP="00D11ADF">
      <w:pPr>
        <w:pStyle w:val="Default"/>
        <w:ind w:left="720"/>
        <w:rPr>
          <w:rFonts w:asciiTheme="minorHAnsi" w:hAnsiTheme="minorHAnsi"/>
          <w:sz w:val="16"/>
          <w:szCs w:val="16"/>
        </w:rPr>
      </w:pPr>
    </w:p>
    <w:p w14:paraId="76235A9A" w14:textId="77777777" w:rsidR="00D11ADF" w:rsidRPr="00854D82" w:rsidRDefault="00D11ADF" w:rsidP="00D11ADF">
      <w:pPr>
        <w:pStyle w:val="Default"/>
        <w:ind w:left="720"/>
        <w:rPr>
          <w:rFonts w:asciiTheme="minorHAnsi" w:hAnsiTheme="minorHAnsi"/>
          <w:sz w:val="16"/>
          <w:szCs w:val="16"/>
        </w:rPr>
      </w:pPr>
    </w:p>
    <w:p w14:paraId="5355BBB7" w14:textId="77777777" w:rsidR="00921684" w:rsidRPr="00636639" w:rsidRDefault="000640EC" w:rsidP="00D11ADF">
      <w:pPr>
        <w:pStyle w:val="Default"/>
        <w:rPr>
          <w:rFonts w:asciiTheme="minorHAnsi" w:hAnsiTheme="minorHAnsi"/>
          <w:b/>
          <w:bCs/>
        </w:rPr>
      </w:pPr>
      <w:r w:rsidRPr="00636639">
        <w:rPr>
          <w:rFonts w:asciiTheme="minorHAnsi" w:hAnsiTheme="minorHAnsi"/>
          <w:b/>
          <w:bCs/>
        </w:rPr>
        <w:t xml:space="preserve">How to Request </w:t>
      </w:r>
      <w:r w:rsidR="00921684" w:rsidRPr="00636639">
        <w:rPr>
          <w:rFonts w:asciiTheme="minorHAnsi" w:hAnsiTheme="minorHAnsi"/>
          <w:b/>
          <w:bCs/>
        </w:rPr>
        <w:t xml:space="preserve">a </w:t>
      </w:r>
      <w:r w:rsidRPr="00636639">
        <w:rPr>
          <w:rFonts w:asciiTheme="minorHAnsi" w:hAnsiTheme="minorHAnsi"/>
          <w:b/>
          <w:bCs/>
        </w:rPr>
        <w:t>USB Storage Device Exception</w:t>
      </w:r>
    </w:p>
    <w:p w14:paraId="34491C43" w14:textId="77777777" w:rsidR="00921684" w:rsidRPr="0007112E" w:rsidRDefault="00921684" w:rsidP="00D11ADF">
      <w:pPr>
        <w:pStyle w:val="Default"/>
        <w:rPr>
          <w:rFonts w:asciiTheme="minorHAnsi" w:hAnsiTheme="minorHAnsi"/>
          <w:b/>
          <w:bCs/>
          <w:sz w:val="22"/>
          <w:szCs w:val="22"/>
        </w:rPr>
      </w:pPr>
    </w:p>
    <w:p w14:paraId="5DBD9659" w14:textId="77777777" w:rsidR="002477DB" w:rsidRPr="0007112E" w:rsidRDefault="000640EC" w:rsidP="00D11ADF">
      <w:pPr>
        <w:pStyle w:val="Default"/>
        <w:rPr>
          <w:rFonts w:asciiTheme="minorHAnsi" w:hAnsiTheme="minorHAnsi"/>
          <w:sz w:val="22"/>
          <w:szCs w:val="22"/>
        </w:rPr>
      </w:pPr>
      <w:r w:rsidRPr="0007112E">
        <w:rPr>
          <w:rFonts w:asciiTheme="minorHAnsi" w:hAnsiTheme="minorHAnsi"/>
          <w:sz w:val="22"/>
          <w:szCs w:val="22"/>
        </w:rPr>
        <w:t xml:space="preserve">For audit purposes, AoA must retain documentation showing that USB </w:t>
      </w:r>
      <w:r w:rsidR="00921684" w:rsidRPr="0007112E">
        <w:rPr>
          <w:rFonts w:asciiTheme="minorHAnsi" w:hAnsiTheme="minorHAnsi"/>
          <w:sz w:val="22"/>
          <w:szCs w:val="22"/>
        </w:rPr>
        <w:t>s</w:t>
      </w:r>
      <w:r w:rsidRPr="0007112E">
        <w:rPr>
          <w:rFonts w:asciiTheme="minorHAnsi" w:hAnsiTheme="minorHAnsi"/>
          <w:sz w:val="22"/>
          <w:szCs w:val="22"/>
        </w:rPr>
        <w:t xml:space="preserve">torage </w:t>
      </w:r>
      <w:r w:rsidR="00921684" w:rsidRPr="0007112E">
        <w:rPr>
          <w:rFonts w:asciiTheme="minorHAnsi" w:hAnsiTheme="minorHAnsi"/>
          <w:sz w:val="22"/>
          <w:szCs w:val="22"/>
        </w:rPr>
        <w:t>d</w:t>
      </w:r>
      <w:r w:rsidRPr="0007112E">
        <w:rPr>
          <w:rFonts w:asciiTheme="minorHAnsi" w:hAnsiTheme="minorHAnsi"/>
          <w:sz w:val="22"/>
          <w:szCs w:val="22"/>
        </w:rPr>
        <w:t>evices exception</w:t>
      </w:r>
      <w:r w:rsidR="002477DB" w:rsidRPr="0007112E">
        <w:rPr>
          <w:rFonts w:asciiTheme="minorHAnsi" w:hAnsiTheme="minorHAnsi"/>
          <w:sz w:val="22"/>
          <w:szCs w:val="22"/>
        </w:rPr>
        <w:t xml:space="preserve">s are approved and documented.  </w:t>
      </w:r>
      <w:r w:rsidRPr="0007112E">
        <w:rPr>
          <w:rFonts w:asciiTheme="minorHAnsi" w:hAnsiTheme="minorHAnsi"/>
          <w:sz w:val="22"/>
          <w:szCs w:val="22"/>
        </w:rPr>
        <w:t>To request an exception, an AoA employee must follow these steps:</w:t>
      </w:r>
    </w:p>
    <w:p w14:paraId="29B644F4" w14:textId="342A81AD" w:rsidR="000640EC" w:rsidRPr="0007112E" w:rsidRDefault="000640EC" w:rsidP="00D11ADF">
      <w:pPr>
        <w:pStyle w:val="Default"/>
        <w:rPr>
          <w:rFonts w:asciiTheme="minorHAnsi" w:hAnsiTheme="minorHAnsi"/>
          <w:sz w:val="22"/>
          <w:szCs w:val="22"/>
        </w:rPr>
      </w:pPr>
      <w:r w:rsidRPr="0007112E">
        <w:rPr>
          <w:rFonts w:asciiTheme="minorHAnsi" w:hAnsiTheme="minorHAnsi"/>
          <w:sz w:val="22"/>
          <w:szCs w:val="22"/>
        </w:rPr>
        <w:t xml:space="preserve"> </w:t>
      </w:r>
    </w:p>
    <w:p w14:paraId="6DE1231D" w14:textId="77777777" w:rsidR="0007114A" w:rsidRPr="0007112E" w:rsidRDefault="000640EC" w:rsidP="0007114A">
      <w:pPr>
        <w:pStyle w:val="Default"/>
        <w:numPr>
          <w:ilvl w:val="0"/>
          <w:numId w:val="3"/>
        </w:numPr>
        <w:rPr>
          <w:rFonts w:asciiTheme="minorHAnsi" w:hAnsiTheme="minorHAnsi"/>
          <w:sz w:val="22"/>
          <w:szCs w:val="22"/>
        </w:rPr>
      </w:pPr>
      <w:r w:rsidRPr="0007112E">
        <w:rPr>
          <w:rFonts w:asciiTheme="minorHAnsi" w:hAnsiTheme="minorHAnsi"/>
          <w:sz w:val="22"/>
          <w:szCs w:val="22"/>
        </w:rPr>
        <w:t xml:space="preserve">Read this USB </w:t>
      </w:r>
      <w:r w:rsidR="0007114A" w:rsidRPr="0007112E">
        <w:rPr>
          <w:rFonts w:asciiTheme="minorHAnsi" w:hAnsiTheme="minorHAnsi"/>
          <w:sz w:val="22"/>
          <w:szCs w:val="22"/>
        </w:rPr>
        <w:t>s</w:t>
      </w:r>
      <w:r w:rsidRPr="0007112E">
        <w:rPr>
          <w:rFonts w:asciiTheme="minorHAnsi" w:hAnsiTheme="minorHAnsi"/>
          <w:sz w:val="22"/>
          <w:szCs w:val="22"/>
        </w:rPr>
        <w:t xml:space="preserve">torage </w:t>
      </w:r>
      <w:r w:rsidR="0007114A" w:rsidRPr="0007112E">
        <w:rPr>
          <w:rFonts w:asciiTheme="minorHAnsi" w:hAnsiTheme="minorHAnsi"/>
          <w:sz w:val="22"/>
          <w:szCs w:val="22"/>
        </w:rPr>
        <w:t>d</w:t>
      </w:r>
      <w:r w:rsidRPr="0007112E">
        <w:rPr>
          <w:rFonts w:asciiTheme="minorHAnsi" w:hAnsiTheme="minorHAnsi"/>
          <w:sz w:val="22"/>
          <w:szCs w:val="22"/>
        </w:rPr>
        <w:t>evice exception</w:t>
      </w:r>
      <w:r w:rsidR="0007114A" w:rsidRPr="0007112E">
        <w:rPr>
          <w:rFonts w:asciiTheme="minorHAnsi" w:hAnsiTheme="minorHAnsi"/>
          <w:sz w:val="22"/>
          <w:szCs w:val="22"/>
        </w:rPr>
        <w:t xml:space="preserve"> waiver</w:t>
      </w:r>
      <w:r w:rsidRPr="0007112E">
        <w:rPr>
          <w:rFonts w:asciiTheme="minorHAnsi" w:hAnsiTheme="minorHAnsi"/>
          <w:sz w:val="22"/>
          <w:szCs w:val="22"/>
        </w:rPr>
        <w:t xml:space="preserve"> and understand the responsibilities of being granted access to the USB ports on your computer.</w:t>
      </w:r>
    </w:p>
    <w:p w14:paraId="4BF5FE55" w14:textId="77D168C7" w:rsidR="00945BC7" w:rsidRPr="0007112E" w:rsidRDefault="000640EC" w:rsidP="0007114A">
      <w:pPr>
        <w:pStyle w:val="Default"/>
        <w:numPr>
          <w:ilvl w:val="0"/>
          <w:numId w:val="3"/>
        </w:numPr>
        <w:rPr>
          <w:rFonts w:asciiTheme="minorHAnsi" w:hAnsiTheme="minorHAnsi"/>
          <w:sz w:val="22"/>
          <w:szCs w:val="22"/>
        </w:rPr>
      </w:pPr>
      <w:r w:rsidRPr="0007112E">
        <w:rPr>
          <w:rFonts w:asciiTheme="minorHAnsi" w:hAnsiTheme="minorHAnsi"/>
          <w:sz w:val="22"/>
          <w:szCs w:val="22"/>
        </w:rPr>
        <w:t xml:space="preserve">Complete and sign the </w:t>
      </w:r>
      <w:r w:rsidR="000848E1" w:rsidRPr="0007112E">
        <w:rPr>
          <w:rFonts w:asciiTheme="minorHAnsi" w:hAnsiTheme="minorHAnsi"/>
          <w:sz w:val="22"/>
          <w:szCs w:val="22"/>
        </w:rPr>
        <w:t xml:space="preserve">sections </w:t>
      </w:r>
      <w:r w:rsidR="00D6088B">
        <w:rPr>
          <w:rFonts w:asciiTheme="minorHAnsi" w:hAnsiTheme="minorHAnsi"/>
          <w:sz w:val="22"/>
          <w:szCs w:val="22"/>
        </w:rPr>
        <w:t>below</w:t>
      </w:r>
      <w:r w:rsidRPr="0007112E">
        <w:rPr>
          <w:rFonts w:asciiTheme="minorHAnsi" w:hAnsiTheme="minorHAnsi"/>
          <w:sz w:val="22"/>
          <w:szCs w:val="22"/>
        </w:rPr>
        <w:t>.</w:t>
      </w:r>
    </w:p>
    <w:p w14:paraId="50801424" w14:textId="010284B0" w:rsidR="000640EC" w:rsidRPr="0007112E" w:rsidRDefault="000640EC" w:rsidP="0007114A">
      <w:pPr>
        <w:pStyle w:val="Default"/>
        <w:numPr>
          <w:ilvl w:val="0"/>
          <w:numId w:val="3"/>
        </w:numPr>
        <w:rPr>
          <w:rFonts w:asciiTheme="minorHAnsi" w:hAnsiTheme="minorHAnsi"/>
          <w:sz w:val="22"/>
          <w:szCs w:val="22"/>
        </w:rPr>
      </w:pPr>
      <w:r w:rsidRPr="0007112E">
        <w:rPr>
          <w:rFonts w:asciiTheme="minorHAnsi" w:hAnsiTheme="minorHAnsi"/>
          <w:sz w:val="22"/>
          <w:szCs w:val="22"/>
        </w:rPr>
        <w:t xml:space="preserve">Submit </w:t>
      </w:r>
      <w:r w:rsidR="009238EC">
        <w:rPr>
          <w:rFonts w:asciiTheme="minorHAnsi" w:hAnsiTheme="minorHAnsi"/>
          <w:sz w:val="22"/>
          <w:szCs w:val="22"/>
        </w:rPr>
        <w:t xml:space="preserve">a scanned (.PDF) copy of this </w:t>
      </w:r>
      <w:r w:rsidRPr="0007112E">
        <w:rPr>
          <w:rFonts w:asciiTheme="minorHAnsi" w:hAnsiTheme="minorHAnsi"/>
          <w:sz w:val="22"/>
          <w:szCs w:val="22"/>
        </w:rPr>
        <w:t xml:space="preserve">form to the IT help desk at </w:t>
      </w:r>
      <w:hyperlink r:id="rId7" w:history="1">
        <w:r w:rsidR="00945BC7" w:rsidRPr="0007112E">
          <w:rPr>
            <w:rStyle w:val="Hyperlink"/>
            <w:rFonts w:asciiTheme="minorHAnsi" w:hAnsiTheme="minorHAnsi"/>
            <w:sz w:val="22"/>
            <w:szCs w:val="22"/>
          </w:rPr>
          <w:t>https://help.archatl.com</w:t>
        </w:r>
      </w:hyperlink>
      <w:r w:rsidR="00945BC7" w:rsidRPr="0007112E">
        <w:rPr>
          <w:rFonts w:asciiTheme="minorHAnsi" w:hAnsiTheme="minorHAnsi"/>
          <w:sz w:val="22"/>
          <w:szCs w:val="22"/>
        </w:rPr>
        <w:t xml:space="preserve"> </w:t>
      </w:r>
    </w:p>
    <w:p w14:paraId="755C8F96" w14:textId="77777777" w:rsidR="007D5C75" w:rsidRPr="0007112E" w:rsidRDefault="007D5C75"/>
    <w:tbl>
      <w:tblPr>
        <w:tblStyle w:val="TableGrid"/>
        <w:tblW w:w="0" w:type="auto"/>
        <w:tblLook w:val="04A0" w:firstRow="1" w:lastRow="0" w:firstColumn="1" w:lastColumn="0" w:noHBand="0" w:noVBand="1"/>
      </w:tblPr>
      <w:tblGrid>
        <w:gridCol w:w="2875"/>
        <w:gridCol w:w="7915"/>
      </w:tblGrid>
      <w:tr w:rsidR="00D03ABA" w14:paraId="76E9EAB8" w14:textId="77777777" w:rsidTr="0050578F">
        <w:tc>
          <w:tcPr>
            <w:tcW w:w="2875" w:type="dxa"/>
            <w:shd w:val="clear" w:color="auto" w:fill="000000" w:themeFill="text1"/>
          </w:tcPr>
          <w:p w14:paraId="5C8AB770" w14:textId="34947DD9" w:rsidR="00D03ABA" w:rsidRPr="004E33A7" w:rsidRDefault="00D03ABA">
            <w:pPr>
              <w:rPr>
                <w:highlight w:val="black"/>
              </w:rPr>
            </w:pPr>
            <w:r w:rsidRPr="004E33A7">
              <w:rPr>
                <w:color w:val="FFFFFF" w:themeColor="background1"/>
                <w:highlight w:val="black"/>
              </w:rPr>
              <w:t>REQUESTOR INFORMATION</w:t>
            </w:r>
          </w:p>
        </w:tc>
        <w:tc>
          <w:tcPr>
            <w:tcW w:w="7915" w:type="dxa"/>
            <w:shd w:val="clear" w:color="auto" w:fill="000000" w:themeFill="text1"/>
          </w:tcPr>
          <w:p w14:paraId="50AC23E5" w14:textId="77777777" w:rsidR="00D03ABA" w:rsidRPr="004E33A7" w:rsidRDefault="00D03ABA">
            <w:pPr>
              <w:rPr>
                <w:highlight w:val="black"/>
              </w:rPr>
            </w:pPr>
          </w:p>
        </w:tc>
      </w:tr>
      <w:tr w:rsidR="00D03ABA" w14:paraId="0C86FD06" w14:textId="77777777" w:rsidTr="0050578F">
        <w:tc>
          <w:tcPr>
            <w:tcW w:w="2875" w:type="dxa"/>
          </w:tcPr>
          <w:p w14:paraId="06DE8F95" w14:textId="1CA86082" w:rsidR="00D03ABA" w:rsidRDefault="00C51B69" w:rsidP="00B03C39">
            <w:pPr>
              <w:jc w:val="right"/>
            </w:pPr>
            <w:r>
              <w:t>NAME</w:t>
            </w:r>
            <w:r w:rsidR="008B7E48">
              <w:t xml:space="preserve"> </w:t>
            </w:r>
            <w:r w:rsidR="008B7E48" w:rsidRPr="008B7E48">
              <w:rPr>
                <w:i/>
                <w:iCs/>
                <w:sz w:val="18"/>
                <w:szCs w:val="18"/>
              </w:rPr>
              <w:t>(please print)</w:t>
            </w:r>
            <w:r>
              <w:t>:</w:t>
            </w:r>
          </w:p>
        </w:tc>
        <w:tc>
          <w:tcPr>
            <w:tcW w:w="7915" w:type="dxa"/>
          </w:tcPr>
          <w:p w14:paraId="2336E8A0" w14:textId="77777777" w:rsidR="00D03ABA" w:rsidRPr="00E60A98" w:rsidRDefault="00D03ABA">
            <w:pPr>
              <w:rPr>
                <w:sz w:val="24"/>
                <w:szCs w:val="24"/>
              </w:rPr>
            </w:pPr>
          </w:p>
        </w:tc>
      </w:tr>
      <w:tr w:rsidR="00D03ABA" w14:paraId="71215BAE" w14:textId="77777777" w:rsidTr="0050578F">
        <w:tc>
          <w:tcPr>
            <w:tcW w:w="2875" w:type="dxa"/>
          </w:tcPr>
          <w:p w14:paraId="31A579D1" w14:textId="42C4DFEF" w:rsidR="00C51B69" w:rsidRDefault="00117F53" w:rsidP="00B03C39">
            <w:pPr>
              <w:jc w:val="right"/>
            </w:pPr>
            <w:r>
              <w:t>DEPT:</w:t>
            </w:r>
          </w:p>
        </w:tc>
        <w:tc>
          <w:tcPr>
            <w:tcW w:w="7915" w:type="dxa"/>
          </w:tcPr>
          <w:p w14:paraId="343F07F7" w14:textId="77777777" w:rsidR="00D03ABA" w:rsidRPr="00E60A98" w:rsidRDefault="00D03ABA">
            <w:pPr>
              <w:rPr>
                <w:sz w:val="24"/>
                <w:szCs w:val="24"/>
              </w:rPr>
            </w:pPr>
          </w:p>
        </w:tc>
      </w:tr>
      <w:tr w:rsidR="00D03ABA" w14:paraId="769C3350" w14:textId="77777777" w:rsidTr="0050578F">
        <w:tc>
          <w:tcPr>
            <w:tcW w:w="2875" w:type="dxa"/>
          </w:tcPr>
          <w:p w14:paraId="27C710F5" w14:textId="6790755E" w:rsidR="00D03ABA" w:rsidRDefault="00C51B69" w:rsidP="00B03C39">
            <w:pPr>
              <w:jc w:val="right"/>
            </w:pPr>
            <w:r>
              <w:t>E</w:t>
            </w:r>
            <w:r w:rsidR="0010083E">
              <w:t>MAIL:</w:t>
            </w:r>
          </w:p>
        </w:tc>
        <w:tc>
          <w:tcPr>
            <w:tcW w:w="7915" w:type="dxa"/>
          </w:tcPr>
          <w:p w14:paraId="1AE24C77" w14:textId="77777777" w:rsidR="00D03ABA" w:rsidRPr="00E60A98" w:rsidRDefault="00D03ABA">
            <w:pPr>
              <w:rPr>
                <w:sz w:val="24"/>
                <w:szCs w:val="24"/>
              </w:rPr>
            </w:pPr>
          </w:p>
        </w:tc>
      </w:tr>
      <w:tr w:rsidR="00D03ABA" w14:paraId="643A528B" w14:textId="77777777" w:rsidTr="0050578F">
        <w:tc>
          <w:tcPr>
            <w:tcW w:w="2875" w:type="dxa"/>
          </w:tcPr>
          <w:p w14:paraId="61698C35" w14:textId="69553F05" w:rsidR="00D03ABA" w:rsidRDefault="00070389" w:rsidP="00B03C39">
            <w:pPr>
              <w:jc w:val="right"/>
            </w:pPr>
            <w:r>
              <w:t>PHONE</w:t>
            </w:r>
            <w:r w:rsidR="0010083E">
              <w:t>:</w:t>
            </w:r>
          </w:p>
        </w:tc>
        <w:tc>
          <w:tcPr>
            <w:tcW w:w="7915" w:type="dxa"/>
          </w:tcPr>
          <w:p w14:paraId="2934A8BE" w14:textId="77777777" w:rsidR="00D03ABA" w:rsidRPr="00E60A98" w:rsidRDefault="00D03ABA">
            <w:pPr>
              <w:rPr>
                <w:sz w:val="24"/>
                <w:szCs w:val="24"/>
              </w:rPr>
            </w:pPr>
          </w:p>
        </w:tc>
      </w:tr>
      <w:tr w:rsidR="00D03ABA" w14:paraId="345DE369" w14:textId="77777777" w:rsidTr="0050578F">
        <w:trPr>
          <w:trHeight w:val="647"/>
        </w:trPr>
        <w:tc>
          <w:tcPr>
            <w:tcW w:w="2875" w:type="dxa"/>
          </w:tcPr>
          <w:p w14:paraId="2C7D9050" w14:textId="253951D6" w:rsidR="00D03ABA" w:rsidRDefault="0050578F" w:rsidP="00B03C39">
            <w:pPr>
              <w:jc w:val="right"/>
            </w:pPr>
            <w:r>
              <w:t>BUSINESS JUSTIFICATION FOR REQUEST</w:t>
            </w:r>
            <w:r w:rsidR="00B03C39">
              <w:t>:</w:t>
            </w:r>
          </w:p>
        </w:tc>
        <w:tc>
          <w:tcPr>
            <w:tcW w:w="7915" w:type="dxa"/>
          </w:tcPr>
          <w:p w14:paraId="68162387" w14:textId="77777777" w:rsidR="00D03ABA" w:rsidRDefault="00D03ABA"/>
        </w:tc>
      </w:tr>
    </w:tbl>
    <w:p w14:paraId="67C37EFC" w14:textId="77777777" w:rsidR="000848E1" w:rsidRDefault="000848E1">
      <w:pPr>
        <w:rPr>
          <w:sz w:val="16"/>
          <w:szCs w:val="16"/>
        </w:rPr>
      </w:pPr>
    </w:p>
    <w:tbl>
      <w:tblPr>
        <w:tblStyle w:val="TableGrid"/>
        <w:tblW w:w="10795" w:type="dxa"/>
        <w:tblLook w:val="04A0" w:firstRow="1" w:lastRow="0" w:firstColumn="1" w:lastColumn="0" w:noHBand="0" w:noVBand="1"/>
      </w:tblPr>
      <w:tblGrid>
        <w:gridCol w:w="3674"/>
        <w:gridCol w:w="1631"/>
        <w:gridCol w:w="270"/>
        <w:gridCol w:w="3420"/>
        <w:gridCol w:w="1800"/>
      </w:tblGrid>
      <w:tr w:rsidR="00F76AA5" w14:paraId="5E9CA1EE" w14:textId="77777777" w:rsidTr="00C934EA">
        <w:tc>
          <w:tcPr>
            <w:tcW w:w="3674" w:type="dxa"/>
            <w:shd w:val="clear" w:color="auto" w:fill="000000" w:themeFill="text1"/>
          </w:tcPr>
          <w:p w14:paraId="62C63FF7" w14:textId="4CA0E0C5" w:rsidR="00F76AA5" w:rsidRPr="00406E27" w:rsidRDefault="00F76AA5" w:rsidP="00406E27">
            <w:pPr>
              <w:jc w:val="center"/>
              <w:rPr>
                <w:color w:val="FFFFFF" w:themeColor="background1"/>
                <w:sz w:val="16"/>
                <w:szCs w:val="16"/>
              </w:rPr>
            </w:pPr>
            <w:r w:rsidRPr="00406E27">
              <w:rPr>
                <w:color w:val="FFFFFF" w:themeColor="background1"/>
                <w:sz w:val="16"/>
                <w:szCs w:val="16"/>
              </w:rPr>
              <w:t>SIGNATURE OF REQUESTOR</w:t>
            </w:r>
          </w:p>
        </w:tc>
        <w:tc>
          <w:tcPr>
            <w:tcW w:w="1631" w:type="dxa"/>
            <w:shd w:val="clear" w:color="auto" w:fill="000000" w:themeFill="text1"/>
          </w:tcPr>
          <w:p w14:paraId="2D86913E" w14:textId="6F0F1573" w:rsidR="00F76AA5" w:rsidRPr="00406E27" w:rsidRDefault="00F76AA5" w:rsidP="00406E27">
            <w:pPr>
              <w:jc w:val="center"/>
              <w:rPr>
                <w:color w:val="FFFFFF" w:themeColor="background1"/>
                <w:sz w:val="16"/>
                <w:szCs w:val="16"/>
              </w:rPr>
            </w:pPr>
            <w:r>
              <w:rPr>
                <w:color w:val="FFFFFF" w:themeColor="background1"/>
                <w:sz w:val="16"/>
                <w:szCs w:val="16"/>
              </w:rPr>
              <w:t>DATE</w:t>
            </w:r>
          </w:p>
        </w:tc>
        <w:tc>
          <w:tcPr>
            <w:tcW w:w="270" w:type="dxa"/>
            <w:shd w:val="clear" w:color="auto" w:fill="000000" w:themeFill="text1"/>
          </w:tcPr>
          <w:p w14:paraId="3B30D04D" w14:textId="77777777" w:rsidR="00F76AA5" w:rsidRPr="00406E27" w:rsidRDefault="00F76AA5" w:rsidP="00406E27">
            <w:pPr>
              <w:jc w:val="center"/>
              <w:rPr>
                <w:color w:val="FFFFFF" w:themeColor="background1"/>
                <w:sz w:val="16"/>
                <w:szCs w:val="16"/>
              </w:rPr>
            </w:pPr>
          </w:p>
        </w:tc>
        <w:tc>
          <w:tcPr>
            <w:tcW w:w="3420" w:type="dxa"/>
            <w:shd w:val="clear" w:color="auto" w:fill="000000" w:themeFill="text1"/>
          </w:tcPr>
          <w:p w14:paraId="6A90C463" w14:textId="5833181C" w:rsidR="00F76AA5" w:rsidRPr="00406E27" w:rsidRDefault="00F76AA5" w:rsidP="00406E27">
            <w:pPr>
              <w:jc w:val="center"/>
              <w:rPr>
                <w:color w:val="FFFFFF" w:themeColor="background1"/>
                <w:sz w:val="16"/>
                <w:szCs w:val="16"/>
              </w:rPr>
            </w:pPr>
            <w:r w:rsidRPr="00406E27">
              <w:rPr>
                <w:color w:val="FFFFFF" w:themeColor="background1"/>
                <w:sz w:val="16"/>
                <w:szCs w:val="16"/>
              </w:rPr>
              <w:t>SIGNATURE OF DEPARTMENT HEAD</w:t>
            </w:r>
          </w:p>
        </w:tc>
        <w:tc>
          <w:tcPr>
            <w:tcW w:w="1800" w:type="dxa"/>
            <w:shd w:val="clear" w:color="auto" w:fill="000000" w:themeFill="text1"/>
          </w:tcPr>
          <w:p w14:paraId="4ECB0C1D" w14:textId="4CB2F665" w:rsidR="00F76AA5" w:rsidRPr="00406E27" w:rsidRDefault="00F76AA5" w:rsidP="00406E27">
            <w:pPr>
              <w:jc w:val="center"/>
              <w:rPr>
                <w:color w:val="FFFFFF" w:themeColor="background1"/>
                <w:sz w:val="16"/>
                <w:szCs w:val="16"/>
                <w:highlight w:val="black"/>
              </w:rPr>
            </w:pPr>
            <w:r w:rsidRPr="00406E27">
              <w:rPr>
                <w:color w:val="FFFFFF" w:themeColor="background1"/>
                <w:sz w:val="16"/>
                <w:szCs w:val="16"/>
                <w:highlight w:val="black"/>
              </w:rPr>
              <w:t>DATE</w:t>
            </w:r>
          </w:p>
        </w:tc>
      </w:tr>
      <w:tr w:rsidR="00F76AA5" w14:paraId="1968BE62" w14:textId="77777777" w:rsidTr="00C934EA">
        <w:trPr>
          <w:trHeight w:val="575"/>
        </w:trPr>
        <w:tc>
          <w:tcPr>
            <w:tcW w:w="3674" w:type="dxa"/>
          </w:tcPr>
          <w:p w14:paraId="39FD08CB" w14:textId="77777777" w:rsidR="00F76AA5" w:rsidRDefault="00F76AA5">
            <w:pPr>
              <w:rPr>
                <w:sz w:val="16"/>
                <w:szCs w:val="16"/>
              </w:rPr>
            </w:pPr>
          </w:p>
        </w:tc>
        <w:tc>
          <w:tcPr>
            <w:tcW w:w="1631" w:type="dxa"/>
          </w:tcPr>
          <w:p w14:paraId="04AB6555" w14:textId="77777777" w:rsidR="00F76AA5" w:rsidRDefault="00F76AA5">
            <w:pPr>
              <w:rPr>
                <w:sz w:val="16"/>
                <w:szCs w:val="16"/>
              </w:rPr>
            </w:pPr>
          </w:p>
        </w:tc>
        <w:tc>
          <w:tcPr>
            <w:tcW w:w="270" w:type="dxa"/>
            <w:shd w:val="clear" w:color="auto" w:fill="000000" w:themeFill="text1"/>
          </w:tcPr>
          <w:p w14:paraId="1AEB82AA" w14:textId="77777777" w:rsidR="00F76AA5" w:rsidRDefault="00F76AA5">
            <w:pPr>
              <w:rPr>
                <w:sz w:val="16"/>
                <w:szCs w:val="16"/>
              </w:rPr>
            </w:pPr>
          </w:p>
        </w:tc>
        <w:tc>
          <w:tcPr>
            <w:tcW w:w="3420" w:type="dxa"/>
          </w:tcPr>
          <w:p w14:paraId="3B472BB6" w14:textId="669FC8E9" w:rsidR="00F76AA5" w:rsidRDefault="00F76AA5">
            <w:pPr>
              <w:rPr>
                <w:sz w:val="16"/>
                <w:szCs w:val="16"/>
              </w:rPr>
            </w:pPr>
          </w:p>
        </w:tc>
        <w:tc>
          <w:tcPr>
            <w:tcW w:w="1800" w:type="dxa"/>
          </w:tcPr>
          <w:p w14:paraId="3464C866" w14:textId="77777777" w:rsidR="00F76AA5" w:rsidRDefault="00F76AA5">
            <w:pPr>
              <w:rPr>
                <w:sz w:val="16"/>
                <w:szCs w:val="16"/>
              </w:rPr>
            </w:pPr>
          </w:p>
        </w:tc>
      </w:tr>
    </w:tbl>
    <w:p w14:paraId="4F6A51F6" w14:textId="77777777" w:rsidR="000848E1" w:rsidRPr="0007112E" w:rsidRDefault="000848E1" w:rsidP="00C934EA"/>
    <w:sectPr w:rsidR="000848E1" w:rsidRPr="0007112E" w:rsidSect="00B210F0">
      <w:headerReference w:type="default" r:id="rId8"/>
      <w:footerReference w:type="default" r:id="rId9"/>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0A5FF" w14:textId="77777777" w:rsidR="00942774" w:rsidRDefault="00942774" w:rsidP="0082701C">
      <w:pPr>
        <w:spacing w:after="0" w:line="240" w:lineRule="auto"/>
      </w:pPr>
      <w:r>
        <w:separator/>
      </w:r>
    </w:p>
  </w:endnote>
  <w:endnote w:type="continuationSeparator" w:id="0">
    <w:p w14:paraId="63851301" w14:textId="77777777" w:rsidR="00942774" w:rsidRDefault="00942774" w:rsidP="00827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4CDE0" w14:textId="6C4D04CC" w:rsidR="00B210F0" w:rsidRPr="007E46F2" w:rsidRDefault="007E46F2" w:rsidP="007E46F2">
    <w:pPr>
      <w:pStyle w:val="Footer"/>
      <w:jc w:val="right"/>
      <w:rPr>
        <w:sz w:val="18"/>
        <w:szCs w:val="18"/>
      </w:rPr>
    </w:pPr>
    <w:r w:rsidRPr="007E46F2">
      <w:rPr>
        <w:sz w:val="18"/>
        <w:szCs w:val="18"/>
      </w:rP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C8DEB" w14:textId="77777777" w:rsidR="00942774" w:rsidRDefault="00942774" w:rsidP="0082701C">
      <w:pPr>
        <w:spacing w:after="0" w:line="240" w:lineRule="auto"/>
      </w:pPr>
      <w:r>
        <w:separator/>
      </w:r>
    </w:p>
  </w:footnote>
  <w:footnote w:type="continuationSeparator" w:id="0">
    <w:p w14:paraId="01827234" w14:textId="77777777" w:rsidR="00942774" w:rsidRDefault="00942774" w:rsidP="00827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74C44" w14:textId="741C73D7" w:rsidR="0082701C" w:rsidRPr="00EE41B0" w:rsidRDefault="0082701C" w:rsidP="00506677">
    <w:pPr>
      <w:pStyle w:val="Header"/>
      <w:rPr>
        <w:sz w:val="28"/>
        <w:szCs w:val="28"/>
      </w:rPr>
    </w:pPr>
    <w:r>
      <w:rPr>
        <w:noProof/>
      </w:rPr>
      <w:drawing>
        <wp:inline distT="0" distB="0" distL="0" distR="0" wp14:anchorId="7B4617F3" wp14:editId="668B3E8E">
          <wp:extent cx="1352550" cy="563564"/>
          <wp:effectExtent l="0" t="0" r="0" b="8255"/>
          <wp:docPr id="747923345" name="Picture 1"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23345" name="Picture 1" descr="A logo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7667" cy="578196"/>
                  </a:xfrm>
                  <a:prstGeom prst="rect">
                    <a:avLst/>
                  </a:prstGeom>
                </pic:spPr>
              </pic:pic>
            </a:graphicData>
          </a:graphic>
        </wp:inline>
      </w:drawing>
    </w:r>
    <w:r w:rsidR="00EE41B0">
      <w:rPr>
        <w:b/>
        <w:bCs/>
        <w:sz w:val="28"/>
        <w:szCs w:val="28"/>
      </w:rPr>
      <w:t xml:space="preserve">  </w:t>
    </w:r>
    <w:r w:rsidR="001D77EC">
      <w:rPr>
        <w:b/>
        <w:bCs/>
        <w:sz w:val="28"/>
        <w:szCs w:val="28"/>
      </w:rPr>
      <w:t xml:space="preserve">     </w:t>
    </w:r>
    <w:r w:rsidR="00E60A98">
      <w:rPr>
        <w:b/>
        <w:bCs/>
        <w:sz w:val="28"/>
        <w:szCs w:val="28"/>
      </w:rPr>
      <w:t xml:space="preserve">       </w:t>
    </w:r>
    <w:r w:rsidR="00A752DC" w:rsidRPr="00E60A98">
      <w:rPr>
        <w:b/>
        <w:bCs/>
        <w:sz w:val="40"/>
        <w:szCs w:val="40"/>
      </w:rPr>
      <w:t>USB Storage Device Exception</w:t>
    </w:r>
    <w:r w:rsidR="00EE41B0" w:rsidRPr="00E60A98">
      <w:rPr>
        <w:b/>
        <w:bCs/>
        <w:sz w:val="40"/>
        <w:szCs w:val="40"/>
      </w:rPr>
      <w:t xml:space="preserve"> Waiver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14BEE"/>
    <w:multiLevelType w:val="hybridMultilevel"/>
    <w:tmpl w:val="43AE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F7422"/>
    <w:multiLevelType w:val="hybridMultilevel"/>
    <w:tmpl w:val="3786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A3819"/>
    <w:multiLevelType w:val="hybridMultilevel"/>
    <w:tmpl w:val="A8DE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749133">
    <w:abstractNumId w:val="2"/>
  </w:num>
  <w:num w:numId="2" w16cid:durableId="26831289">
    <w:abstractNumId w:val="1"/>
  </w:num>
  <w:num w:numId="3" w16cid:durableId="66259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EC"/>
    <w:rsid w:val="000058A8"/>
    <w:rsid w:val="00013FA2"/>
    <w:rsid w:val="000640EC"/>
    <w:rsid w:val="00070389"/>
    <w:rsid w:val="0007112E"/>
    <w:rsid w:val="0007114A"/>
    <w:rsid w:val="000848E1"/>
    <w:rsid w:val="0010083E"/>
    <w:rsid w:val="00117F53"/>
    <w:rsid w:val="00193685"/>
    <w:rsid w:val="001A7F6B"/>
    <w:rsid w:val="001D77EC"/>
    <w:rsid w:val="002477DB"/>
    <w:rsid w:val="002F477D"/>
    <w:rsid w:val="00406E27"/>
    <w:rsid w:val="00427EE4"/>
    <w:rsid w:val="00433EC7"/>
    <w:rsid w:val="00467977"/>
    <w:rsid w:val="004D7FEE"/>
    <w:rsid w:val="004E33A7"/>
    <w:rsid w:val="0050578F"/>
    <w:rsid w:val="00506677"/>
    <w:rsid w:val="00636639"/>
    <w:rsid w:val="00682583"/>
    <w:rsid w:val="007D5C75"/>
    <w:rsid w:val="007E46F2"/>
    <w:rsid w:val="0082701C"/>
    <w:rsid w:val="00854D82"/>
    <w:rsid w:val="008A3274"/>
    <w:rsid w:val="008B38EC"/>
    <w:rsid w:val="008B7E48"/>
    <w:rsid w:val="00921684"/>
    <w:rsid w:val="009238EC"/>
    <w:rsid w:val="00942774"/>
    <w:rsid w:val="00945BC7"/>
    <w:rsid w:val="00A35B40"/>
    <w:rsid w:val="00A36EA1"/>
    <w:rsid w:val="00A6098A"/>
    <w:rsid w:val="00A70D5B"/>
    <w:rsid w:val="00A752DC"/>
    <w:rsid w:val="00AD7976"/>
    <w:rsid w:val="00B03C39"/>
    <w:rsid w:val="00B210F0"/>
    <w:rsid w:val="00B8749B"/>
    <w:rsid w:val="00C51B69"/>
    <w:rsid w:val="00C934EA"/>
    <w:rsid w:val="00CB6531"/>
    <w:rsid w:val="00CE5FC8"/>
    <w:rsid w:val="00CF063F"/>
    <w:rsid w:val="00D03ABA"/>
    <w:rsid w:val="00D11ADF"/>
    <w:rsid w:val="00D42F20"/>
    <w:rsid w:val="00D6088B"/>
    <w:rsid w:val="00E60A98"/>
    <w:rsid w:val="00E83359"/>
    <w:rsid w:val="00EE237E"/>
    <w:rsid w:val="00EE41B0"/>
    <w:rsid w:val="00F42CC2"/>
    <w:rsid w:val="00F65D0E"/>
    <w:rsid w:val="00F76AA5"/>
    <w:rsid w:val="00FC0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E31BD"/>
  <w15:chartTrackingRefBased/>
  <w15:docId w15:val="{62FA7898-7C59-4E95-B72E-CE98AEF7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0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0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0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0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0EC"/>
    <w:rPr>
      <w:rFonts w:eastAsiaTheme="majorEastAsia" w:cstheme="majorBidi"/>
      <w:color w:val="272727" w:themeColor="text1" w:themeTint="D8"/>
    </w:rPr>
  </w:style>
  <w:style w:type="paragraph" w:styleId="Title">
    <w:name w:val="Title"/>
    <w:basedOn w:val="Normal"/>
    <w:next w:val="Normal"/>
    <w:link w:val="TitleChar"/>
    <w:uiPriority w:val="10"/>
    <w:qFormat/>
    <w:rsid w:val="00064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0EC"/>
    <w:pPr>
      <w:spacing w:before="160"/>
      <w:jc w:val="center"/>
    </w:pPr>
    <w:rPr>
      <w:i/>
      <w:iCs/>
      <w:color w:val="404040" w:themeColor="text1" w:themeTint="BF"/>
    </w:rPr>
  </w:style>
  <w:style w:type="character" w:customStyle="1" w:styleId="QuoteChar">
    <w:name w:val="Quote Char"/>
    <w:basedOn w:val="DefaultParagraphFont"/>
    <w:link w:val="Quote"/>
    <w:uiPriority w:val="29"/>
    <w:rsid w:val="000640EC"/>
    <w:rPr>
      <w:i/>
      <w:iCs/>
      <w:color w:val="404040" w:themeColor="text1" w:themeTint="BF"/>
    </w:rPr>
  </w:style>
  <w:style w:type="paragraph" w:styleId="ListParagraph">
    <w:name w:val="List Paragraph"/>
    <w:basedOn w:val="Normal"/>
    <w:uiPriority w:val="34"/>
    <w:qFormat/>
    <w:rsid w:val="000640EC"/>
    <w:pPr>
      <w:ind w:left="720"/>
      <w:contextualSpacing/>
    </w:pPr>
  </w:style>
  <w:style w:type="character" w:styleId="IntenseEmphasis">
    <w:name w:val="Intense Emphasis"/>
    <w:basedOn w:val="DefaultParagraphFont"/>
    <w:uiPriority w:val="21"/>
    <w:qFormat/>
    <w:rsid w:val="000640EC"/>
    <w:rPr>
      <w:i/>
      <w:iCs/>
      <w:color w:val="0F4761" w:themeColor="accent1" w:themeShade="BF"/>
    </w:rPr>
  </w:style>
  <w:style w:type="paragraph" w:styleId="IntenseQuote">
    <w:name w:val="Intense Quote"/>
    <w:basedOn w:val="Normal"/>
    <w:next w:val="Normal"/>
    <w:link w:val="IntenseQuoteChar"/>
    <w:uiPriority w:val="30"/>
    <w:qFormat/>
    <w:rsid w:val="00064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0EC"/>
    <w:rPr>
      <w:i/>
      <w:iCs/>
      <w:color w:val="0F4761" w:themeColor="accent1" w:themeShade="BF"/>
    </w:rPr>
  </w:style>
  <w:style w:type="character" w:styleId="IntenseReference">
    <w:name w:val="Intense Reference"/>
    <w:basedOn w:val="DefaultParagraphFont"/>
    <w:uiPriority w:val="32"/>
    <w:qFormat/>
    <w:rsid w:val="000640EC"/>
    <w:rPr>
      <w:b/>
      <w:bCs/>
      <w:smallCaps/>
      <w:color w:val="0F4761" w:themeColor="accent1" w:themeShade="BF"/>
      <w:spacing w:val="5"/>
    </w:rPr>
  </w:style>
  <w:style w:type="paragraph" w:customStyle="1" w:styleId="Default">
    <w:name w:val="Default"/>
    <w:rsid w:val="000640EC"/>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827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01C"/>
  </w:style>
  <w:style w:type="paragraph" w:styleId="Footer">
    <w:name w:val="footer"/>
    <w:basedOn w:val="Normal"/>
    <w:link w:val="FooterChar"/>
    <w:uiPriority w:val="99"/>
    <w:unhideWhenUsed/>
    <w:rsid w:val="00827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01C"/>
  </w:style>
  <w:style w:type="character" w:styleId="Hyperlink">
    <w:name w:val="Hyperlink"/>
    <w:basedOn w:val="DefaultParagraphFont"/>
    <w:uiPriority w:val="99"/>
    <w:unhideWhenUsed/>
    <w:rsid w:val="00945BC7"/>
    <w:rPr>
      <w:color w:val="467886" w:themeColor="hyperlink"/>
      <w:u w:val="single"/>
    </w:rPr>
  </w:style>
  <w:style w:type="character" w:styleId="UnresolvedMention">
    <w:name w:val="Unresolved Mention"/>
    <w:basedOn w:val="DefaultParagraphFont"/>
    <w:uiPriority w:val="99"/>
    <w:semiHidden/>
    <w:unhideWhenUsed/>
    <w:rsid w:val="00945BC7"/>
    <w:rPr>
      <w:color w:val="605E5C"/>
      <w:shd w:val="clear" w:color="auto" w:fill="E1DFDD"/>
    </w:rPr>
  </w:style>
  <w:style w:type="table" w:styleId="TableGrid">
    <w:name w:val="Table Grid"/>
    <w:basedOn w:val="TableNormal"/>
    <w:uiPriority w:val="39"/>
    <w:rsid w:val="00D03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elp.archat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Hardy</dc:creator>
  <cp:keywords/>
  <dc:description/>
  <cp:lastModifiedBy>Tom Hardy</cp:lastModifiedBy>
  <cp:revision>57</cp:revision>
  <dcterms:created xsi:type="dcterms:W3CDTF">2024-05-20T16:39:00Z</dcterms:created>
  <dcterms:modified xsi:type="dcterms:W3CDTF">2024-05-20T18:47:00Z</dcterms:modified>
</cp:coreProperties>
</file>